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16" w:rsidRPr="00E45D16" w:rsidRDefault="00E45D16" w:rsidP="00E45D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ПРОЕКТ ДОГОВОРА №</w:t>
      </w:r>
    </w:p>
    <w:p w:rsidR="00E45D16" w:rsidRPr="00E45D16" w:rsidRDefault="00E45D16" w:rsidP="00E45D16">
      <w:pPr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</w:rPr>
      </w:pPr>
      <w:r w:rsidRPr="00E45D16">
        <w:rPr>
          <w:rFonts w:ascii="Times New Roman" w:eastAsia="Times New Roman" w:hAnsi="Times New Roman" w:cs="Courier New"/>
          <w:sz w:val="24"/>
          <w:szCs w:val="24"/>
        </w:rPr>
        <w:t xml:space="preserve">купли-продажи муниципального  недвижимого имущества </w:t>
      </w:r>
    </w:p>
    <w:p w:rsidR="00E45D16" w:rsidRPr="00E45D16" w:rsidRDefault="00E45D16" w:rsidP="00E45D16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</w:p>
    <w:p w:rsidR="00E45D16" w:rsidRPr="00E45D16" w:rsidRDefault="00E45D16" w:rsidP="00E45D16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г. 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Отрадное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«___» ___________ 20__ года                                                                                      </w:t>
      </w:r>
    </w:p>
    <w:p w:rsidR="00E45D16" w:rsidRPr="00E45D16" w:rsidRDefault="00E45D16" w:rsidP="00E45D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Отрадненское городское поселение Кировского муниципального района Ленинградской области</w:t>
      </w:r>
      <w:r w:rsidRPr="00E45D16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от имени которого действует </w:t>
      </w: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  <w:r w:rsidRPr="00E45D16">
        <w:rPr>
          <w:rFonts w:ascii="Calibri" w:eastAsia="Times New Roman" w:hAnsi="Calibri" w:cs="Times New Roman"/>
        </w:rPr>
        <w:t xml:space="preserve"> </w:t>
      </w: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Отрадненского городского поселения Кировского муниципального района Ленинградской области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, местонахождение: 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Ленинградская обл., Кировский район, г. Отрадное, ул. Гагарина, д.1, ИНН юридического лица 4706023896, КПП 470601001, Свидетельство серия 47 № 001573747 о государственной регистрации юридического лица за основным государственным регистрационным номером 1054700326086 от 28 декабря 2005 г., выдано Межрайонной инспекцией Федеральной налоговой службы №2 по Ленинградской области, в лице </w:t>
      </w:r>
      <w:r w:rsidR="003374C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Положения об Администрации Отрадненского городского поселения Кировского муниципального района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Ленинградской области, утвержденного решением совета депутатов Отрадненского городского поселения Кировского муниципального района Ленинградской области от 28 ноября 2011 г. №62, на основании Устава, зарегистрированного Главным управлением (Управлением) Министерства Юстиции Российской Федерации по Ленинградской области 06 февраля 2023 года № RU 475091042023001, принятого решением совета депутатов Отрадненского городского поселения Кировского муниципального района Ленинградской области от 19 декабря  2022 года №75,</w:t>
      </w:r>
      <w:r w:rsidRPr="00E45D1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>именуемый в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дальнейшем «Продавец», с одной стороны, и  _______________________________________, именуемый   в дальнейшем «Покупатель», с другой стороны, </w:t>
      </w:r>
    </w:p>
    <w:p w:rsidR="00E45D16" w:rsidRPr="00E45D16" w:rsidRDefault="00E45D16" w:rsidP="00E45D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на основании протокола № _____________________________ от ______202____ года ____________________________________, заключили настоящий договор  о нижеследующем:</w:t>
      </w:r>
    </w:p>
    <w:p w:rsidR="00E45D16" w:rsidRPr="00E45D16" w:rsidRDefault="00E45D16" w:rsidP="00E45D16">
      <w:pPr>
        <w:suppressAutoHyphens/>
        <w:spacing w:before="10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E45D16" w:rsidRPr="00E45D16" w:rsidRDefault="00E45D16" w:rsidP="00E45D16">
      <w:pPr>
        <w:suppressAutoHyphens/>
        <w:spacing w:before="100"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1.1. Продавец обязуется передать в собственность Покупателю, а Покупатель принять и оплатить муниципальное недвижимое  имущество (дале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Имущество): 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E45D16" w:rsidRPr="00E45D16" w:rsidRDefault="00E45D16" w:rsidP="00E45D16">
      <w:pPr>
        <w:suppressAutoHyphens/>
        <w:spacing w:before="100"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   1.2. Имущество принадлежит Продавцу на праве собственности на основании: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    1.3. Продавец гарантирует, что на момент совершения сделки отчуждаемое Имущество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не продано, не заложено, не подарено, в споре и под запрещением (арестом) не состоит.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   1.4. </w:t>
      </w:r>
      <w:r w:rsidRPr="00E45D16">
        <w:rPr>
          <w:rFonts w:ascii="Times New Roman" w:eastAsia="Calibri" w:hAnsi="Times New Roman" w:cs="Times New Roman"/>
          <w:bCs/>
          <w:sz w:val="24"/>
          <w:szCs w:val="24"/>
        </w:rPr>
        <w:t>Существующие ограничения (обременения) права: не зарегистрированы.</w:t>
      </w:r>
    </w:p>
    <w:p w:rsidR="00E45D16" w:rsidRPr="00E45D16" w:rsidRDefault="00E45D16" w:rsidP="00E45D16">
      <w:pPr>
        <w:suppressAutoHyphens/>
        <w:spacing w:before="10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E45D16" w:rsidRPr="00E45D16" w:rsidRDefault="00E45D16" w:rsidP="00E45D16">
      <w:pPr>
        <w:suppressAutoHyphens/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2. Стоимость Имущества и порядок расчетов</w:t>
      </w:r>
    </w:p>
    <w:p w:rsidR="00E45D16" w:rsidRPr="00E45D16" w:rsidRDefault="00E45D16" w:rsidP="00E45D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2.1. Общая стоимость Имущества по результатам аукциона составляет </w:t>
      </w: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___________ рублей</w:t>
      </w: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 копеек.</w:t>
      </w:r>
      <w:r w:rsidRPr="00E45D16">
        <w:rPr>
          <w:rFonts w:ascii="Calibri" w:eastAsia="Times New Roman" w:hAnsi="Calibri" w:cs="Times New Roman"/>
        </w:rPr>
        <w:t xml:space="preserve"> </w:t>
      </w: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. НДС</w:t>
      </w:r>
      <w:proofErr w:type="gramStart"/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_______ (____________________) </w:t>
      </w:r>
      <w:proofErr w:type="gramEnd"/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рублей ____ копеек.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ab/>
        <w:t>2.1.2. Задаток в сумме _________________ рублей, перечисленный Покупателем засчитывается в счет оплаты Имущества.</w:t>
      </w:r>
    </w:p>
    <w:p w:rsidR="00E45D16" w:rsidRPr="00E45D16" w:rsidRDefault="00E45D16" w:rsidP="00E45D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 2.1.3.  Оставшуюся сумму, за вычетом внесенного Задатка, Покупатель обязан уплатить ______________ рублей ___ копеек единовременно </w:t>
      </w: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 xml:space="preserve">в течение 10 календарных дней, 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с даты заключения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в безналичном порядке путем перечисления указанной в данном пункте суммы денежных средств на следующий счет: 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Получатель: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УФК по Ленинградской области (администрация МО «Город Отрадное»)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ИНН 4706023896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КПП 470601001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Банк получателя: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bCs/>
          <w:sz w:val="24"/>
          <w:szCs w:val="24"/>
        </w:rPr>
        <w:t>ОКЦ № 1 Северо-Западного ГУ Банка России//УФК по Ленинградской области,         г. Санкт-Петербург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(</w:t>
      </w:r>
      <w:proofErr w:type="spellStart"/>
      <w:r w:rsidRPr="00E45D16">
        <w:rPr>
          <w:rFonts w:ascii="Times New Roman" w:eastAsia="Times New Roman" w:hAnsi="Times New Roman" w:cs="Times New Roman"/>
          <w:sz w:val="24"/>
          <w:szCs w:val="24"/>
        </w:rPr>
        <w:t>кор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>чет</w:t>
      </w:r>
      <w:proofErr w:type="spellEnd"/>
      <w:r w:rsidRPr="00E45D16">
        <w:rPr>
          <w:rFonts w:ascii="Times New Roman" w:eastAsia="Times New Roman" w:hAnsi="Times New Roman" w:cs="Times New Roman"/>
          <w:sz w:val="24"/>
          <w:szCs w:val="24"/>
        </w:rPr>
        <w:t>) № 40102810745370000098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Казначейский счет 03100643000000014500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БИК – 044030098   ОКТМО 41625104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Код бюджетной классификации: 1 14 02 053 13 0000 410</w:t>
      </w:r>
    </w:p>
    <w:p w:rsidR="00E45D16" w:rsidRPr="00E45D16" w:rsidRDefault="00E45D16" w:rsidP="00E45D16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УИН:__________________________________________________  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 Назначение платежа: оплата купли-продажи муниципального  недвижимого имущества от «___»____202__ г. № ___.                        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ab/>
        <w:t xml:space="preserve">Передача Имущества Продавцом и принятие его Покупателем осуществляется после полной оплаты Покупателем Имущества по подписываемому Сторонами акту приёма-передачи. 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ab/>
        <w:t xml:space="preserve">2.2.Налог на добавленную стоимость (НДС) уплачивается в соответствии с законодательством о налогах и сборах.   </w:t>
      </w: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5D1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E45D16">
        <w:rPr>
          <w:rFonts w:ascii="Times New Roman" w:eastAsia="Times New Roman" w:hAnsi="Times New Roman" w:cs="Times New Roman"/>
          <w:sz w:val="24"/>
          <w:szCs w:val="24"/>
        </w:rPr>
        <w:t>2.3. Надлежащим выполнением обязательств Покупателя по оплате Имущества является поступление денежных сре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дств в п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>орядке, сумме и сроки, указанные в разделе 2 настоящего Договора.</w:t>
      </w:r>
    </w:p>
    <w:p w:rsidR="00E45D16" w:rsidRPr="00E45D16" w:rsidRDefault="00E45D16" w:rsidP="00E45D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5D16" w:rsidRPr="00E45D16" w:rsidRDefault="00E45D16" w:rsidP="00E45D16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3. Переход права собственности на Имущество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Право собственности на Имущество возникает у Покупателя после Государственной регистрации перехода права собственности на Имущество в Управлении Федеральной службы государственной регистрации, кадастра и картографии по Ленинградской области.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Покупатель несет ответственность с момента подписания акта приема-передачи Имущества за все риски повреждения или уничтожения Имущества, которые могут возникнуть в связи с использованием Имущества Покупателем.  </w:t>
      </w:r>
    </w:p>
    <w:p w:rsidR="00E45D16" w:rsidRPr="00E45D16" w:rsidRDefault="00E45D16" w:rsidP="00E45D16">
      <w:pPr>
        <w:numPr>
          <w:ilvl w:val="0"/>
          <w:numId w:val="1"/>
        </w:num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Обязанности сторон.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Покупатель обязуется:</w:t>
      </w:r>
    </w:p>
    <w:p w:rsidR="00E45D16" w:rsidRPr="00E45D16" w:rsidRDefault="00E45D16" w:rsidP="00E45D16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Произвести оплату стоимости Имущества в срок и в порядке, установленном разделом 2 настоящего Договора;</w:t>
      </w:r>
    </w:p>
    <w:p w:rsidR="00E45D16" w:rsidRPr="00E45D16" w:rsidRDefault="00E45D16" w:rsidP="00E45D16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В течение 10 (десяти) календарных дней со дня полной оплаты настоящего Договора принять от Продавца по акту приема-передачи Имущество.</w:t>
      </w:r>
    </w:p>
    <w:p w:rsidR="00E45D16" w:rsidRPr="00E45D16" w:rsidRDefault="00E45D16" w:rsidP="00E45D16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Представить все необходимые документы и нести все расходы по регистрации перехода права собственности в Управлении Федеральной службы государственной регистрации, кадастра и картографии по Ленинградской области.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Продавец обязуется:</w:t>
      </w:r>
    </w:p>
    <w:p w:rsidR="00E45D16" w:rsidRPr="00E45D16" w:rsidRDefault="00E45D16" w:rsidP="00E45D16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Передать Имущество по акту приема-передачи Покупателю в течение 10 (десяти) календарных дней согласно п. 4.1.2 настоящего Договора, при этом риск случайной гибели или повреждения Имущества, расходы по его содержанию переходят на Покупателя с момента такой передачи.</w:t>
      </w:r>
    </w:p>
    <w:p w:rsidR="00E45D16" w:rsidRPr="00E45D16" w:rsidRDefault="00E45D16" w:rsidP="00E45D16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Осуществить государственную регистрацию перехода права собственности на Имущество в  Управлении Федеральной службы государственной регистрации, кадастра и картографии по Ленинградской области.</w:t>
      </w:r>
    </w:p>
    <w:p w:rsidR="00E45D16" w:rsidRPr="00E45D16" w:rsidRDefault="00E45D16" w:rsidP="00E45D16">
      <w:pPr>
        <w:numPr>
          <w:ilvl w:val="0"/>
          <w:numId w:val="1"/>
        </w:num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Сторон.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За просрочку  оплаты установленной пунктом 2.1.3. настоящего Договора, Покупатель оплачивает Продавцу пени  в размере 0,3% от неоплаченной суммы за каждый день просрочки.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 уклонения или отказа Покупателя от заключения в установленный срок договора купли-продажи, он утрачивает право на заключение указанного договора и задаток ему не возвращается.</w:t>
      </w:r>
    </w:p>
    <w:p w:rsidR="00E45D16" w:rsidRPr="00E45D16" w:rsidRDefault="00E45D16" w:rsidP="00E45D16">
      <w:pPr>
        <w:numPr>
          <w:ilvl w:val="0"/>
          <w:numId w:val="1"/>
        </w:num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Действие Договора.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Договор вступает в силу с момента его подписания Сторонами и действует до полного исполнения своих обязатель</w:t>
      </w:r>
      <w:proofErr w:type="gramStart"/>
      <w:r w:rsidRPr="00E45D16">
        <w:rPr>
          <w:rFonts w:ascii="Times New Roman" w:eastAsia="Times New Roman" w:hAnsi="Times New Roman" w:cs="Times New Roman"/>
          <w:sz w:val="24"/>
          <w:szCs w:val="24"/>
        </w:rPr>
        <w:t>ств Ст</w:t>
      </w:r>
      <w:proofErr w:type="gramEnd"/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оронами. </w:t>
      </w:r>
    </w:p>
    <w:p w:rsidR="00E45D16" w:rsidRPr="00E45D16" w:rsidRDefault="00E45D16" w:rsidP="00E45D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Договор подлежит государственной регистрации в Управлении Федеральной службы государственной регистрации, кадастра и картографии по Ленинградской области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 xml:space="preserve">В случае неисполнения Покупателем требований, установленных п. 2.1.3. настоящего Договора Продавец имеет право расторгнуть договор в одностороннем порядке, уведомив об этом Покупателя не менее чем за 10 (десять) календарных дней до предполагаемой даты расторжения договора, либо требовать исполнения Договора в судебном порядке.  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Договор подлежит расторжению также в случаях, предусмотренных действующим законодательством Российской Федерации.</w:t>
      </w:r>
    </w:p>
    <w:p w:rsidR="00E45D16" w:rsidRPr="00E45D16" w:rsidRDefault="00E45D16" w:rsidP="00E45D16">
      <w:pPr>
        <w:numPr>
          <w:ilvl w:val="0"/>
          <w:numId w:val="1"/>
        </w:num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Отношения Сторон, не урегулированные Договором, регулируются действующим законодательством Российской Федерации.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Все споры и разногласия, которые могут возникнуть из Договора или в связи с ним, будут разрешаться путем переговоров между Сторонами.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Споры, возникшие между Сторонами, которые не удалось решить путем переговоров, подлежат окончательному разрешению в судебном порядке.</w:t>
      </w:r>
    </w:p>
    <w:p w:rsidR="00E45D16" w:rsidRPr="00E45D16" w:rsidRDefault="00E45D16" w:rsidP="00E45D16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В качестве неотъемлемой части Договора к нему прилагаются:</w:t>
      </w:r>
    </w:p>
    <w:p w:rsidR="00E45D16" w:rsidRPr="00E45D16" w:rsidRDefault="00E45D16" w:rsidP="00E45D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D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 ___________________________№______________ от «_____»__________202__ года; </w:t>
      </w:r>
    </w:p>
    <w:p w:rsidR="00E45D16" w:rsidRPr="00E45D16" w:rsidRDefault="00E45D16" w:rsidP="00E45D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>-Акт приема-передачи к договору купли-продажи муниципального недвижимого имущества № _______________ от</w:t>
      </w:r>
      <w:r w:rsidRPr="00E45D16">
        <w:rPr>
          <w:rFonts w:ascii="Calibri" w:eastAsia="Times New Roman" w:hAnsi="Calibri" w:cs="Times New Roman"/>
        </w:rPr>
        <w:t xml:space="preserve"> </w:t>
      </w:r>
      <w:r w:rsidRPr="00E45D16">
        <w:rPr>
          <w:rFonts w:ascii="Times New Roman" w:eastAsia="Times New Roman" w:hAnsi="Times New Roman" w:cs="Times New Roman"/>
          <w:sz w:val="24"/>
          <w:szCs w:val="24"/>
        </w:rPr>
        <w:t>_____________ 20___ г.</w:t>
      </w:r>
    </w:p>
    <w:p w:rsidR="00E45D16" w:rsidRPr="00E45D16" w:rsidRDefault="00E45D16" w:rsidP="00E45D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sz w:val="24"/>
          <w:szCs w:val="24"/>
        </w:rPr>
        <w:tab/>
        <w:t>7.5.Настоящий Договор составлен в двух экземплярах, по одному экземпляру Продавцу и Покупателю.</w:t>
      </w:r>
    </w:p>
    <w:p w:rsidR="00E45D16" w:rsidRPr="00E45D16" w:rsidRDefault="00E45D16" w:rsidP="00E45D16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>8. Юридические адреса, реквизиты и подписи сторон:</w:t>
      </w:r>
    </w:p>
    <w:p w:rsidR="00E45D16" w:rsidRPr="00E45D16" w:rsidRDefault="00E45D16" w:rsidP="00E45D16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5D16" w:rsidRPr="00E45D16" w:rsidRDefault="00E45D16" w:rsidP="00E45D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D1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Продавец:                                                                          Покупатель:</w:t>
      </w:r>
    </w:p>
    <w:tbl>
      <w:tblPr>
        <w:tblpPr w:leftFromText="180" w:rightFromText="180" w:vertAnchor="text" w:tblpY="1"/>
        <w:tblOverlap w:val="never"/>
        <w:tblW w:w="5103" w:type="dxa"/>
        <w:tblInd w:w="108" w:type="dxa"/>
        <w:tblLook w:val="01E0" w:firstRow="1" w:lastRow="1" w:firstColumn="1" w:lastColumn="1" w:noHBand="0" w:noVBand="0"/>
      </w:tblPr>
      <w:tblGrid>
        <w:gridCol w:w="5103"/>
      </w:tblGrid>
      <w:tr w:rsidR="00E45D16" w:rsidRPr="00E45D16" w:rsidTr="001212E8">
        <w:trPr>
          <w:trHeight w:val="3113"/>
        </w:trPr>
        <w:tc>
          <w:tcPr>
            <w:tcW w:w="5103" w:type="dxa"/>
          </w:tcPr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МО «Город Отрадное»                      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Адрес:187330, Ленинградская обл., г. Отрадное, ул. Гагарина, д.1, т/ф .8-81362-40-561, </w:t>
            </w:r>
            <w:proofErr w:type="gramEnd"/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эл. почта: </w:t>
            </w:r>
            <w:hyperlink r:id="rId6" w:history="1">
              <w:r w:rsidRPr="00E45D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adminorg@bk.ru</w:t>
              </w:r>
            </w:hyperlink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4706023896,    КПП 470601001, 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>УФК по Ленинградской области (администрация  МО «Город Отрадное»)</w:t>
            </w:r>
            <w:proofErr w:type="gramStart"/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>еверо-Западное ГУ Банка России//УФК по Ленинградской области, г. Санкт-Петербург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>ЕКС 40102810745370000098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>БИК – 044030098, ОКТМО – 41625104</w:t>
            </w:r>
          </w:p>
          <w:p w:rsidR="00E45D16" w:rsidRPr="00E45D16" w:rsidRDefault="00E45D16" w:rsidP="00E45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D16" w:rsidRPr="003374CF" w:rsidRDefault="003374CF" w:rsidP="00E45D1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</w:t>
            </w:r>
            <w:r w:rsidR="00E45D16" w:rsidRPr="0033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:rsidR="00E45D16" w:rsidRPr="00E45D16" w:rsidRDefault="00E45D16" w:rsidP="00E45D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="003374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  <w:p w:rsidR="00E45D16" w:rsidRPr="00E45D16" w:rsidRDefault="00E45D16" w:rsidP="00E45D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D16" w:rsidRPr="00E45D16" w:rsidRDefault="00E45D16" w:rsidP="00E45D16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D16" w:rsidRPr="00E45D16" w:rsidRDefault="003374CF" w:rsidP="003374CF">
      <w:pPr>
        <w:tabs>
          <w:tab w:val="left" w:pos="660"/>
        </w:tabs>
        <w:suppressAutoHyphens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Покупатель</w:t>
      </w:r>
    </w:p>
    <w:p w:rsidR="00E45D16" w:rsidRPr="00E45D16" w:rsidRDefault="003374CF" w:rsidP="003374CF">
      <w:pPr>
        <w:suppressAutoHyphens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</w:t>
      </w:r>
    </w:p>
    <w:p w:rsidR="00E32A09" w:rsidRDefault="00E32A09"/>
    <w:sectPr w:rsidR="00E32A09" w:rsidSect="00E45D1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C0026"/>
    <w:multiLevelType w:val="multilevel"/>
    <w:tmpl w:val="B766754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3A"/>
    <w:rsid w:val="003374CF"/>
    <w:rsid w:val="003C133A"/>
    <w:rsid w:val="00D360F0"/>
    <w:rsid w:val="00E32A09"/>
    <w:rsid w:val="00E45D16"/>
    <w:rsid w:val="00FA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org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1284</Words>
  <Characters>7324</Characters>
  <Application>Microsoft Office Word</Application>
  <DocSecurity>0</DocSecurity>
  <Lines>61</Lines>
  <Paragraphs>17</Paragraphs>
  <ScaleCrop>false</ScaleCrop>
  <Company/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2026-06-29T13:30:00Z</dcterms:created>
  <dcterms:modified xsi:type="dcterms:W3CDTF">2026-08-20T13:23:00Z</dcterms:modified>
</cp:coreProperties>
</file>